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813C164" w14:textId="77777777" w:rsidR="00061052" w:rsidRDefault="003543AF" w:rsidP="00061052">
      <w:pPr>
        <w:spacing w:line="500" w:lineRule="exact"/>
        <w:ind w:left="400" w:hanging="400"/>
        <w:jc w:val="center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N</w:t>
      </w:r>
      <w:r>
        <w:rPr>
          <w:rFonts w:eastAsia="標楷體"/>
          <w:bCs/>
          <w:sz w:val="40"/>
          <w:szCs w:val="40"/>
        </w:rPr>
        <w:t>ATIONAL TAIWAN UNIVERSITY</w:t>
      </w:r>
    </w:p>
    <w:p w14:paraId="2080BAFA" w14:textId="6FC43844" w:rsidR="00C83B16" w:rsidRPr="00CD1048" w:rsidRDefault="00CD1048" w:rsidP="00061052">
      <w:pPr>
        <w:spacing w:line="500" w:lineRule="exact"/>
        <w:ind w:left="400" w:hanging="400"/>
        <w:jc w:val="center"/>
        <w:rPr>
          <w:rFonts w:eastAsia="標楷體"/>
          <w:b/>
          <w:bCs/>
          <w:sz w:val="40"/>
          <w:szCs w:val="40"/>
        </w:rPr>
      </w:pPr>
      <w:r w:rsidRPr="00CD1048">
        <w:rPr>
          <w:rFonts w:eastAsia="標楷體"/>
          <w:b/>
          <w:bCs/>
          <w:sz w:val="40"/>
          <w:szCs w:val="40"/>
        </w:rPr>
        <w:t>Teaching</w:t>
      </w:r>
      <w:r w:rsidR="00C83B16">
        <w:rPr>
          <w:rFonts w:eastAsia="標楷體"/>
          <w:b/>
          <w:bCs/>
          <w:sz w:val="40"/>
          <w:szCs w:val="40"/>
        </w:rPr>
        <w:t>/Rese</w:t>
      </w:r>
      <w:bookmarkStart w:id="0" w:name="_GoBack"/>
      <w:bookmarkEnd w:id="0"/>
      <w:r w:rsidR="00C83B16">
        <w:rPr>
          <w:rFonts w:eastAsia="標楷體"/>
          <w:b/>
          <w:bCs/>
          <w:sz w:val="40"/>
          <w:szCs w:val="40"/>
        </w:rPr>
        <w:t>arch Unit Evaluation</w:t>
      </w:r>
      <w:r w:rsidR="00270A24">
        <w:rPr>
          <w:rFonts w:eastAsia="標楷體"/>
          <w:b/>
          <w:bCs/>
          <w:sz w:val="40"/>
          <w:szCs w:val="40"/>
        </w:rPr>
        <w:t xml:space="preserve"> </w:t>
      </w:r>
      <w:r w:rsidR="0099793C">
        <w:rPr>
          <w:rFonts w:eastAsia="標楷體"/>
          <w:b/>
          <w:bCs/>
          <w:sz w:val="40"/>
          <w:szCs w:val="40"/>
        </w:rPr>
        <w:br/>
      </w:r>
      <w:r w:rsidR="00270A24">
        <w:rPr>
          <w:rFonts w:eastAsia="標楷體" w:hint="eastAsia"/>
          <w:b/>
          <w:bCs/>
          <w:sz w:val="40"/>
          <w:szCs w:val="40"/>
        </w:rPr>
        <w:t>for</w:t>
      </w:r>
      <w:r w:rsidR="009564D9"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36"/>
          <w:szCs w:val="36"/>
        </w:rPr>
        <w:t>Academic Year</w:t>
      </w:r>
      <w:r w:rsidR="009564D9">
        <w:rPr>
          <w:rFonts w:eastAsia="標楷體"/>
          <w:b/>
          <w:bCs/>
          <w:sz w:val="40"/>
          <w:szCs w:val="40"/>
        </w:rPr>
        <w:t xml:space="preserve"> </w:t>
      </w:r>
      <w:r w:rsidR="009564D9" w:rsidRPr="00A836C5">
        <w:rPr>
          <w:rFonts w:eastAsia="標楷體" w:hint="eastAsia"/>
          <w:b/>
          <w:bCs/>
          <w:sz w:val="36"/>
          <w:szCs w:val="36"/>
        </w:rPr>
        <w:t>○○○</w:t>
      </w:r>
    </w:p>
    <w:p w14:paraId="0591DCBE" w14:textId="657CEE66" w:rsidR="00C83B16" w:rsidRPr="00E83265" w:rsidRDefault="00C83B16" w:rsidP="00061052">
      <w:pPr>
        <w:spacing w:line="500" w:lineRule="exact"/>
        <w:ind w:left="400" w:hanging="40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 xml:space="preserve">Responses to </w:t>
      </w:r>
      <w:r w:rsidR="00CD1048" w:rsidRPr="00CD1048">
        <w:rPr>
          <w:rFonts w:eastAsia="標楷體"/>
          <w:b/>
          <w:bCs/>
          <w:sz w:val="40"/>
          <w:szCs w:val="40"/>
        </w:rPr>
        <w:t>Questions Raised during</w:t>
      </w:r>
      <w:r w:rsidR="00CD1048" w:rsidRPr="00CD1048" w:rsidDel="00CD1048">
        <w:rPr>
          <w:rFonts w:eastAsia="標楷體"/>
          <w:b/>
          <w:bCs/>
          <w:sz w:val="40"/>
          <w:szCs w:val="40"/>
        </w:rPr>
        <w:t xml:space="preserve"> </w:t>
      </w:r>
      <w:r w:rsidR="00162E0B">
        <w:rPr>
          <w:rFonts w:eastAsia="標楷體"/>
          <w:b/>
          <w:bCs/>
          <w:sz w:val="40"/>
          <w:szCs w:val="40"/>
        </w:rPr>
        <w:t xml:space="preserve">On-Site Evaluation </w:t>
      </w:r>
      <w:r w:rsidR="009140E5">
        <w:rPr>
          <w:rFonts w:eastAsia="標楷體"/>
          <w:b/>
          <w:bCs/>
          <w:sz w:val="40"/>
          <w:szCs w:val="40"/>
        </w:rPr>
        <w:t>that Require Clarification</w:t>
      </w:r>
    </w:p>
    <w:p w14:paraId="23D8F0E2" w14:textId="76CCDB46" w:rsidR="00061052" w:rsidRPr="00FA5108" w:rsidRDefault="00CD1048" w:rsidP="00061052">
      <w:pPr>
        <w:pStyle w:val="a3"/>
        <w:spacing w:afterLines="50" w:after="180" w:line="500" w:lineRule="exact"/>
        <w:ind w:firstLineChars="0" w:firstLine="0"/>
        <w:rPr>
          <w:rFonts w:eastAsia="標楷體"/>
          <w:b/>
          <w:bCs/>
          <w:sz w:val="32"/>
          <w:szCs w:val="32"/>
        </w:rPr>
      </w:pPr>
      <w:r w:rsidRPr="00CD1048">
        <w:rPr>
          <w:rFonts w:eastAsia="標楷體"/>
          <w:b/>
          <w:bCs/>
          <w:sz w:val="32"/>
          <w:szCs w:val="32"/>
        </w:rPr>
        <w:t>Unit under Evaluation</w:t>
      </w:r>
      <w:r w:rsidR="005B4EFD">
        <w:rPr>
          <w:rFonts w:eastAsia="標楷體"/>
          <w:b/>
          <w:bCs/>
          <w:sz w:val="32"/>
          <w:szCs w:val="32"/>
        </w:rPr>
        <w:t xml:space="preserve">: </w:t>
      </w:r>
      <w:r w:rsidR="00E414AB" w:rsidRPr="00FA5108">
        <w:rPr>
          <w:rFonts w:eastAsia="標楷體" w:hint="eastAsia"/>
          <w:b/>
          <w:bCs/>
          <w:sz w:val="32"/>
          <w:szCs w:val="32"/>
        </w:rPr>
        <w:t>○○○</w:t>
      </w:r>
      <w:r w:rsidR="005B4EFD" w:rsidRPr="00C23D6C">
        <w:rPr>
          <w:rFonts w:eastAsia="標楷體"/>
          <w:b/>
          <w:bCs/>
        </w:rPr>
        <w:t xml:space="preserve"> (filled out by the unit in advance)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8"/>
      </w:tblGrid>
      <w:tr w:rsidR="00061052" w:rsidRPr="00E83265" w14:paraId="482E41DA" w14:textId="77777777" w:rsidTr="00866A28">
        <w:trPr>
          <w:trHeight w:val="567"/>
          <w:tblHeader/>
        </w:trPr>
        <w:tc>
          <w:tcPr>
            <w:tcW w:w="9856" w:type="dxa"/>
            <w:gridSpan w:val="2"/>
            <w:tcBorders>
              <w:bottom w:val="double" w:sz="4" w:space="0" w:color="auto"/>
            </w:tcBorders>
            <w:vAlign w:val="center"/>
          </w:tcPr>
          <w:p w14:paraId="549DE385" w14:textId="6FDB5F49" w:rsidR="00061052" w:rsidRPr="00E83265" w:rsidRDefault="00061052" w:rsidP="00781BA4">
            <w:pPr>
              <w:spacing w:line="500" w:lineRule="exact"/>
              <w:ind w:left="280" w:hanging="2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="00CD1048" w:rsidRPr="00CD1048">
              <w:rPr>
                <w:rFonts w:eastAsia="標楷體"/>
                <w:b/>
                <w:sz w:val="32"/>
                <w:szCs w:val="32"/>
              </w:rPr>
              <w:t>Issues</w:t>
            </w:r>
            <w:r w:rsidR="00CD1048" w:rsidRPr="00CD1048" w:rsidDel="00CD1048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5B6F95">
              <w:rPr>
                <w:rFonts w:eastAsia="標楷體"/>
                <w:b/>
                <w:sz w:val="32"/>
                <w:szCs w:val="32"/>
              </w:rPr>
              <w:t>that require clarification</w:t>
            </w:r>
          </w:p>
        </w:tc>
      </w:tr>
      <w:tr w:rsidR="00061052" w:rsidRPr="00E83265" w14:paraId="451EFEAE" w14:textId="77777777" w:rsidTr="004F5B26">
        <w:trPr>
          <w:trHeight w:val="567"/>
          <w:tblHeader/>
        </w:trPr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A12E8C" w14:textId="77965BAE" w:rsidR="00061052" w:rsidRPr="00E83265" w:rsidRDefault="00CD1048" w:rsidP="00061052">
            <w:pPr>
              <w:spacing w:line="500" w:lineRule="exact"/>
              <w:ind w:left="320" w:hanging="3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D1048">
              <w:rPr>
                <w:rFonts w:eastAsia="標楷體"/>
                <w:b/>
                <w:sz w:val="32"/>
                <w:szCs w:val="32"/>
              </w:rPr>
              <w:t>Questions</w:t>
            </w:r>
          </w:p>
        </w:tc>
        <w:tc>
          <w:tcPr>
            <w:tcW w:w="6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838F59" w14:textId="10D5C8D3" w:rsidR="00061052" w:rsidRPr="00E83265" w:rsidRDefault="00CD1048" w:rsidP="00061052">
            <w:pPr>
              <w:spacing w:line="500" w:lineRule="exact"/>
              <w:ind w:left="320" w:hanging="3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D1048">
              <w:rPr>
                <w:rFonts w:eastAsia="標楷體"/>
                <w:b/>
                <w:sz w:val="32"/>
                <w:szCs w:val="32"/>
              </w:rPr>
              <w:t>Description</w:t>
            </w:r>
          </w:p>
        </w:tc>
      </w:tr>
      <w:tr w:rsidR="00061052" w:rsidRPr="00E83265" w14:paraId="6A1F35AA" w14:textId="77777777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  <w:vAlign w:val="center"/>
          </w:tcPr>
          <w:p w14:paraId="511D3FA3" w14:textId="77777777" w:rsidR="00061052" w:rsidRPr="002E7DBE" w:rsidRDefault="00706215" w:rsidP="002E7DBE">
            <w:pPr>
              <w:pStyle w:val="ab"/>
              <w:numPr>
                <w:ilvl w:val="0"/>
                <w:numId w:val="9"/>
              </w:num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Context</w:t>
            </w:r>
            <w:r w:rsidR="00D008FC">
              <w:rPr>
                <w:rFonts w:eastAsia="標楷體"/>
                <w:b/>
                <w:bCs/>
                <w:sz w:val="32"/>
                <w:szCs w:val="32"/>
              </w:rPr>
              <w:t xml:space="preserve"> evaluation</w:t>
            </w:r>
          </w:p>
        </w:tc>
      </w:tr>
      <w:tr w:rsidR="00E83265" w:rsidRPr="00E83265" w14:paraId="12628D4E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4A5AB8B6" w14:textId="450C5AC4" w:rsidR="00E83265" w:rsidRPr="00FA5108" w:rsidRDefault="0099793C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Academic Program</w:t>
            </w:r>
            <w:r w:rsidR="00CD1048">
              <w:rPr>
                <w:rFonts w:eastAsia="標楷體"/>
                <w:b/>
                <w:sz w:val="22"/>
                <w:szCs w:val="22"/>
              </w:rPr>
              <w:t xml:space="preserve"> Outlook</w:t>
            </w:r>
          </w:p>
        </w:tc>
        <w:tc>
          <w:tcPr>
            <w:tcW w:w="6508" w:type="dxa"/>
          </w:tcPr>
          <w:p w14:paraId="156D04EC" w14:textId="67BE9197"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E83265" w:rsidRPr="00E83265" w14:paraId="61DFDB8D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69D3AC52" w14:textId="77777777" w:rsidR="00E83265" w:rsidRPr="00FA5108" w:rsidRDefault="00E83265" w:rsidP="00FA5108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7886AE76" w14:textId="04706AD1"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D7CFB34" w14:textId="77777777" w:rsidTr="004F5B26">
        <w:trPr>
          <w:trHeight w:val="574"/>
        </w:trPr>
        <w:tc>
          <w:tcPr>
            <w:tcW w:w="3348" w:type="dxa"/>
            <w:vMerge w:val="restart"/>
            <w:vAlign w:val="center"/>
          </w:tcPr>
          <w:p w14:paraId="63F6A5A2" w14:textId="3DFAB7E2" w:rsidR="00781BA4" w:rsidRPr="00FA5108" w:rsidRDefault="00BD22BD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A</w:t>
            </w:r>
            <w:r>
              <w:rPr>
                <w:rFonts w:eastAsia="標楷體"/>
                <w:b/>
                <w:sz w:val="22"/>
                <w:szCs w:val="22"/>
              </w:rPr>
              <w:t xml:space="preserve">dministrative </w:t>
            </w:r>
            <w:r w:rsidR="00CD1048">
              <w:rPr>
                <w:rFonts w:eastAsia="標楷體"/>
                <w:b/>
                <w:sz w:val="22"/>
                <w:szCs w:val="22"/>
              </w:rPr>
              <w:t>Operations</w:t>
            </w:r>
          </w:p>
        </w:tc>
        <w:tc>
          <w:tcPr>
            <w:tcW w:w="6508" w:type="dxa"/>
          </w:tcPr>
          <w:p w14:paraId="083D29E5" w14:textId="736B6660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6FDDB362" w14:textId="77777777" w:rsidTr="004F5B26">
        <w:trPr>
          <w:trHeight w:val="344"/>
        </w:trPr>
        <w:tc>
          <w:tcPr>
            <w:tcW w:w="3348" w:type="dxa"/>
            <w:vMerge/>
            <w:vAlign w:val="center"/>
          </w:tcPr>
          <w:p w14:paraId="2EBDB888" w14:textId="77777777"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3F5D0D8D" w14:textId="441BA3E5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5B24DF5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2737BCA6" w14:textId="343A10E4" w:rsidR="00781BA4" w:rsidRPr="00E414AB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14AB">
              <w:rPr>
                <w:rFonts w:eastAsia="標楷體"/>
                <w:b/>
                <w:sz w:val="22"/>
                <w:szCs w:val="22"/>
              </w:rPr>
              <w:t>SWOT</w:t>
            </w:r>
            <w:r w:rsidR="003E0979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="00CD1048" w:rsidRPr="00CD1048">
              <w:rPr>
                <w:rFonts w:eastAsia="標楷體"/>
                <w:b/>
                <w:sz w:val="22"/>
                <w:szCs w:val="22"/>
              </w:rPr>
              <w:t>Analysis</w:t>
            </w:r>
          </w:p>
        </w:tc>
        <w:tc>
          <w:tcPr>
            <w:tcW w:w="6508" w:type="dxa"/>
          </w:tcPr>
          <w:p w14:paraId="204D047F" w14:textId="7904B188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39FCB3CA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64659754" w14:textId="77777777"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86B5DDD" w14:textId="0146179E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514E3D22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2E8A1151" w14:textId="32A6C71B" w:rsidR="00781BA4" w:rsidRPr="00FA5108" w:rsidRDefault="00162E0B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D</w:t>
            </w:r>
            <w:r w:rsidR="00BD22BD">
              <w:rPr>
                <w:rFonts w:eastAsia="標楷體"/>
                <w:b/>
                <w:sz w:val="22"/>
                <w:szCs w:val="22"/>
              </w:rPr>
              <w:t xml:space="preserve">evelopment </w:t>
            </w:r>
            <w:r w:rsidR="00CD1048">
              <w:rPr>
                <w:rFonts w:eastAsia="標楷體"/>
                <w:b/>
                <w:sz w:val="22"/>
                <w:szCs w:val="22"/>
              </w:rPr>
              <w:t>Goals</w:t>
            </w:r>
          </w:p>
        </w:tc>
        <w:tc>
          <w:tcPr>
            <w:tcW w:w="6508" w:type="dxa"/>
          </w:tcPr>
          <w:p w14:paraId="01C72E77" w14:textId="4061C16C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7710C12C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418C1A25" w14:textId="77777777"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36D3D149" w14:textId="555F342F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FC5932" w:rsidRPr="00E83265" w14:paraId="30FF9FDC" w14:textId="77777777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14:paraId="58CFA527" w14:textId="77777777" w:rsidR="00FC5932" w:rsidRPr="00E414AB" w:rsidRDefault="00D008FC" w:rsidP="002E7DBE">
            <w:pPr>
              <w:pStyle w:val="ab"/>
              <w:numPr>
                <w:ilvl w:val="0"/>
                <w:numId w:val="9"/>
              </w:num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I</w:t>
            </w:r>
            <w:r>
              <w:rPr>
                <w:rFonts w:eastAsia="標楷體" w:hAnsi="標楷體"/>
                <w:b/>
                <w:sz w:val="32"/>
                <w:szCs w:val="32"/>
              </w:rPr>
              <w:t>nput evaluation</w:t>
            </w:r>
          </w:p>
        </w:tc>
      </w:tr>
      <w:tr w:rsidR="00781BA4" w:rsidRPr="00E83265" w14:paraId="6AA5D21F" w14:textId="77777777" w:rsidTr="004F5B26">
        <w:trPr>
          <w:trHeight w:val="561"/>
        </w:trPr>
        <w:tc>
          <w:tcPr>
            <w:tcW w:w="3348" w:type="dxa"/>
            <w:vMerge w:val="restart"/>
            <w:vAlign w:val="center"/>
          </w:tcPr>
          <w:p w14:paraId="59A49AD4" w14:textId="43312D33" w:rsidR="00781BA4" w:rsidRPr="00FA5108" w:rsidRDefault="00D008FC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H</w:t>
            </w:r>
            <w:r>
              <w:rPr>
                <w:rFonts w:eastAsia="標楷體"/>
                <w:b/>
                <w:sz w:val="22"/>
                <w:szCs w:val="22"/>
              </w:rPr>
              <w:t xml:space="preserve">uman </w:t>
            </w:r>
            <w:r w:rsidR="00CD1048">
              <w:rPr>
                <w:rFonts w:eastAsia="標楷體"/>
                <w:b/>
                <w:sz w:val="22"/>
                <w:szCs w:val="22"/>
              </w:rPr>
              <w:t>Resources</w:t>
            </w:r>
          </w:p>
        </w:tc>
        <w:tc>
          <w:tcPr>
            <w:tcW w:w="6508" w:type="dxa"/>
          </w:tcPr>
          <w:p w14:paraId="1AD4A40A" w14:textId="149FE6A0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3FDE0CF4" w14:textId="77777777" w:rsidTr="004F5B26">
        <w:trPr>
          <w:trHeight w:val="541"/>
        </w:trPr>
        <w:tc>
          <w:tcPr>
            <w:tcW w:w="3348" w:type="dxa"/>
            <w:vMerge/>
            <w:vAlign w:val="center"/>
          </w:tcPr>
          <w:p w14:paraId="767ADBD4" w14:textId="77777777" w:rsidR="00781BA4" w:rsidRPr="00FA5108" w:rsidRDefault="00781BA4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62505BC9" w14:textId="3F2F4CBE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364090B0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44A3CBCD" w14:textId="0CE91D40" w:rsidR="00781BA4" w:rsidRPr="00FA5108" w:rsidRDefault="00D05E4F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B</w:t>
            </w:r>
            <w:r>
              <w:rPr>
                <w:rFonts w:eastAsia="標楷體"/>
                <w:b/>
                <w:sz w:val="22"/>
                <w:szCs w:val="22"/>
              </w:rPr>
              <w:t xml:space="preserve">ooks, </w:t>
            </w:r>
            <w:r w:rsidR="00CD1048" w:rsidRPr="00CD1048">
              <w:rPr>
                <w:rFonts w:eastAsia="標楷體"/>
                <w:b/>
                <w:sz w:val="22"/>
                <w:szCs w:val="22"/>
              </w:rPr>
              <w:t>Equipment/Facilities, Space, and Financial Resources</w:t>
            </w:r>
          </w:p>
        </w:tc>
        <w:tc>
          <w:tcPr>
            <w:tcW w:w="6508" w:type="dxa"/>
          </w:tcPr>
          <w:p w14:paraId="5ACE452C" w14:textId="6DDC8034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65B3973B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65FB7266" w14:textId="77777777"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7A609150" w14:textId="346DA840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FC5932" w:rsidRPr="00E83265" w14:paraId="477B3FE8" w14:textId="77777777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14:paraId="35BDA54D" w14:textId="77777777" w:rsidR="00FC5932" w:rsidRPr="00E414AB" w:rsidRDefault="00706215" w:rsidP="002E7DBE">
            <w:pPr>
              <w:pStyle w:val="ab"/>
              <w:numPr>
                <w:ilvl w:val="0"/>
                <w:numId w:val="9"/>
              </w:numPr>
              <w:spacing w:line="500" w:lineRule="exact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P</w:t>
            </w:r>
            <w:r>
              <w:rPr>
                <w:rFonts w:eastAsia="標楷體"/>
                <w:b/>
                <w:bCs/>
                <w:sz w:val="32"/>
                <w:szCs w:val="32"/>
              </w:rPr>
              <w:t>rocess evaluation</w:t>
            </w:r>
          </w:p>
        </w:tc>
      </w:tr>
      <w:tr w:rsidR="00781BA4" w:rsidRPr="00E83265" w14:paraId="251CFB18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5E4F8551" w14:textId="6613E0FC" w:rsidR="00781BA4" w:rsidRPr="00957165" w:rsidRDefault="00CC7808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A</w:t>
            </w:r>
            <w:r>
              <w:rPr>
                <w:rFonts w:eastAsia="標楷體"/>
                <w:b/>
                <w:sz w:val="22"/>
                <w:szCs w:val="22"/>
              </w:rPr>
              <w:t xml:space="preserve">cademic </w:t>
            </w:r>
            <w:r w:rsidR="00CD1048">
              <w:rPr>
                <w:rFonts w:eastAsia="標楷體"/>
                <w:b/>
                <w:sz w:val="22"/>
                <w:szCs w:val="22"/>
              </w:rPr>
              <w:t>Activities</w:t>
            </w:r>
          </w:p>
        </w:tc>
        <w:tc>
          <w:tcPr>
            <w:tcW w:w="6508" w:type="dxa"/>
          </w:tcPr>
          <w:p w14:paraId="2BBA4CB1" w14:textId="527A2F19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0839E578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63D9848F" w14:textId="77777777" w:rsidR="00781BA4" w:rsidRPr="00957165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ABF4EAC" w14:textId="01130A2E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C166599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3024DCEC" w14:textId="772B528F" w:rsidR="00781BA4" w:rsidRPr="00957165" w:rsidRDefault="00CD1048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CD1048">
              <w:rPr>
                <w:rFonts w:eastAsia="標楷體"/>
                <w:b/>
                <w:sz w:val="22"/>
                <w:szCs w:val="22"/>
              </w:rPr>
              <w:t xml:space="preserve">Student Recruitment and </w:t>
            </w:r>
            <w:r w:rsidRPr="00CD1048">
              <w:rPr>
                <w:rFonts w:eastAsia="標楷體"/>
                <w:b/>
                <w:sz w:val="22"/>
                <w:szCs w:val="22"/>
              </w:rPr>
              <w:lastRenderedPageBreak/>
              <w:t>Counselling</w:t>
            </w:r>
          </w:p>
        </w:tc>
        <w:tc>
          <w:tcPr>
            <w:tcW w:w="6508" w:type="dxa"/>
          </w:tcPr>
          <w:p w14:paraId="113C29A5" w14:textId="7DD8CBE5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lastRenderedPageBreak/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0181A39A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12448370" w14:textId="77777777" w:rsidR="00781BA4" w:rsidRPr="00957165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697325E5" w14:textId="4B9713A0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674F37B3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656E0384" w14:textId="4A28E7F0" w:rsidR="00781BA4" w:rsidRPr="00957165" w:rsidRDefault="00A50467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E</w:t>
            </w:r>
            <w:r>
              <w:rPr>
                <w:rFonts w:eastAsia="標楷體"/>
                <w:b/>
                <w:sz w:val="22"/>
                <w:szCs w:val="22"/>
              </w:rPr>
              <w:t xml:space="preserve">ducation and </w:t>
            </w:r>
            <w:r w:rsidR="00CD1048" w:rsidRPr="00CD1048">
              <w:rPr>
                <w:rFonts w:eastAsia="標楷體"/>
                <w:b/>
                <w:sz w:val="22"/>
                <w:szCs w:val="22"/>
              </w:rPr>
              <w:t>Curriculum</w:t>
            </w:r>
          </w:p>
        </w:tc>
        <w:tc>
          <w:tcPr>
            <w:tcW w:w="6508" w:type="dxa"/>
          </w:tcPr>
          <w:p w14:paraId="4889BE1D" w14:textId="40B71B17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183583A7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6518ADB5" w14:textId="77777777" w:rsidR="00781BA4" w:rsidRPr="00E83265" w:rsidRDefault="00781BA4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7ECCF73B" w14:textId="38D439B8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0E7641" w:rsidRPr="00E83265" w14:paraId="04C93220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580862D3" w14:textId="1E56B283" w:rsidR="000E7641" w:rsidRPr="00257833" w:rsidRDefault="00A50467" w:rsidP="00257833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S</w:t>
            </w:r>
            <w:r>
              <w:rPr>
                <w:rFonts w:eastAsia="標楷體"/>
                <w:b/>
                <w:sz w:val="22"/>
                <w:szCs w:val="22"/>
              </w:rPr>
              <w:t xml:space="preserve">ervice and </w:t>
            </w:r>
            <w:r w:rsidR="00CD1048">
              <w:rPr>
                <w:rFonts w:eastAsia="標楷體"/>
                <w:b/>
                <w:sz w:val="22"/>
                <w:szCs w:val="22"/>
              </w:rPr>
              <w:t>Promotion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54C42B97" w14:textId="7D1E4061" w:rsidR="000E7641" w:rsidRPr="00E414AB" w:rsidRDefault="000E7641" w:rsidP="00711F9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0E7641" w:rsidRPr="00E83265" w14:paraId="4311EE2E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3594A92D" w14:textId="77777777" w:rsidR="000E7641" w:rsidRPr="00E83265" w:rsidRDefault="000E7641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232AFBFD" w14:textId="459841B9" w:rsidR="000E7641" w:rsidRPr="00E414AB" w:rsidRDefault="000E7641" w:rsidP="00711F9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FC5932" w:rsidRPr="00E83265" w14:paraId="559CAA4B" w14:textId="77777777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14:paraId="21EB2950" w14:textId="77777777" w:rsidR="00FC5932" w:rsidRPr="00E414AB" w:rsidRDefault="00706215" w:rsidP="002E7DBE">
            <w:pPr>
              <w:pStyle w:val="ab"/>
              <w:numPr>
                <w:ilvl w:val="0"/>
                <w:numId w:val="9"/>
              </w:numPr>
              <w:spacing w:line="500" w:lineRule="exact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P</w:t>
            </w:r>
            <w:r>
              <w:rPr>
                <w:rFonts w:eastAsia="標楷體"/>
                <w:b/>
                <w:bCs/>
                <w:sz w:val="32"/>
                <w:szCs w:val="32"/>
              </w:rPr>
              <w:t>roduct evaluation</w:t>
            </w:r>
          </w:p>
        </w:tc>
      </w:tr>
      <w:tr w:rsidR="00781BA4" w:rsidRPr="00E83265" w14:paraId="2160BF9D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763DDCFA" w14:textId="2D65894B" w:rsidR="00781BA4" w:rsidRPr="00FA5108" w:rsidRDefault="002D3B79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F</w:t>
            </w:r>
            <w:r>
              <w:rPr>
                <w:rFonts w:eastAsia="標楷體"/>
                <w:b/>
                <w:sz w:val="22"/>
                <w:szCs w:val="22"/>
              </w:rPr>
              <w:t xml:space="preserve">aculty’s </w:t>
            </w:r>
            <w:r w:rsidR="00CD1048">
              <w:rPr>
                <w:rFonts w:eastAsia="標楷體"/>
                <w:b/>
                <w:sz w:val="22"/>
                <w:szCs w:val="22"/>
              </w:rPr>
              <w:t xml:space="preserve">Academic </w:t>
            </w:r>
            <w:r>
              <w:rPr>
                <w:rFonts w:eastAsia="標楷體"/>
                <w:b/>
                <w:sz w:val="22"/>
                <w:szCs w:val="22"/>
              </w:rPr>
              <w:t xml:space="preserve">and </w:t>
            </w:r>
            <w:r w:rsidR="00CD1048">
              <w:rPr>
                <w:rFonts w:eastAsia="標楷體"/>
                <w:b/>
                <w:sz w:val="22"/>
                <w:szCs w:val="22"/>
              </w:rPr>
              <w:t xml:space="preserve">Research Achievements </w:t>
            </w:r>
            <w:r>
              <w:rPr>
                <w:rFonts w:eastAsia="標楷體"/>
                <w:b/>
                <w:sz w:val="22"/>
                <w:szCs w:val="22"/>
              </w:rPr>
              <w:t xml:space="preserve">in the </w:t>
            </w:r>
            <w:r w:rsidR="00CD1048">
              <w:rPr>
                <w:rFonts w:eastAsia="標楷體"/>
                <w:b/>
                <w:sz w:val="22"/>
                <w:szCs w:val="22"/>
              </w:rPr>
              <w:t>Past 5 Years</w:t>
            </w:r>
          </w:p>
        </w:tc>
        <w:tc>
          <w:tcPr>
            <w:tcW w:w="6508" w:type="dxa"/>
          </w:tcPr>
          <w:p w14:paraId="3E536BF1" w14:textId="6B23559C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1E5C4DEA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17A3B351" w14:textId="77777777" w:rsidR="00781BA4" w:rsidRPr="00E414AB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7E22F6A0" w14:textId="37DB178D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05C9090F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5625D22A" w14:textId="18C460BD" w:rsidR="00781BA4" w:rsidRPr="00FA5108" w:rsidRDefault="002D3B79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S</w:t>
            </w:r>
            <w:r>
              <w:rPr>
                <w:rFonts w:eastAsia="標楷體"/>
                <w:b/>
                <w:sz w:val="22"/>
                <w:szCs w:val="22"/>
              </w:rPr>
              <w:t>tudent performance</w:t>
            </w:r>
          </w:p>
        </w:tc>
        <w:tc>
          <w:tcPr>
            <w:tcW w:w="6508" w:type="dxa"/>
          </w:tcPr>
          <w:p w14:paraId="03FC6C07" w14:textId="017D1D56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9FB92FB" w14:textId="77777777" w:rsidTr="004F5B26">
        <w:trPr>
          <w:trHeight w:val="498"/>
        </w:trPr>
        <w:tc>
          <w:tcPr>
            <w:tcW w:w="3348" w:type="dxa"/>
            <w:vMerge/>
            <w:vAlign w:val="center"/>
          </w:tcPr>
          <w:p w14:paraId="0C6D46FD" w14:textId="77777777"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574916C6" w14:textId="1F725D97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1BEB4F9D" w14:textId="77777777" w:rsidTr="004F5B26">
        <w:trPr>
          <w:trHeight w:val="514"/>
        </w:trPr>
        <w:tc>
          <w:tcPr>
            <w:tcW w:w="3348" w:type="dxa"/>
            <w:vMerge w:val="restart"/>
            <w:vAlign w:val="center"/>
          </w:tcPr>
          <w:p w14:paraId="334273FC" w14:textId="52C85C06" w:rsidR="00781BA4" w:rsidRPr="00957165" w:rsidRDefault="002D3B79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A</w:t>
            </w:r>
            <w:r>
              <w:rPr>
                <w:rFonts w:eastAsia="標楷體"/>
                <w:b/>
                <w:sz w:val="22"/>
                <w:szCs w:val="22"/>
              </w:rPr>
              <w:t xml:space="preserve">lumni </w:t>
            </w:r>
            <w:r w:rsidR="00CD1048">
              <w:rPr>
                <w:rFonts w:eastAsia="標楷體"/>
                <w:b/>
                <w:sz w:val="22"/>
                <w:szCs w:val="22"/>
              </w:rPr>
              <w:t xml:space="preserve">Career Tracking </w:t>
            </w:r>
            <w:r>
              <w:rPr>
                <w:rFonts w:eastAsia="標楷體"/>
                <w:b/>
                <w:sz w:val="22"/>
                <w:szCs w:val="22"/>
              </w:rPr>
              <w:t xml:space="preserve">and </w:t>
            </w:r>
            <w:r w:rsidR="00CD1048" w:rsidRPr="00CD1048">
              <w:rPr>
                <w:rFonts w:eastAsia="標楷體"/>
                <w:b/>
                <w:sz w:val="22"/>
                <w:szCs w:val="22"/>
              </w:rPr>
              <w:t>Counselling</w:t>
            </w:r>
          </w:p>
        </w:tc>
        <w:tc>
          <w:tcPr>
            <w:tcW w:w="6508" w:type="dxa"/>
          </w:tcPr>
          <w:p w14:paraId="17686B5B" w14:textId="089D8E8D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B4055D7" w14:textId="77777777" w:rsidTr="004F5B26">
        <w:trPr>
          <w:trHeight w:val="522"/>
        </w:trPr>
        <w:tc>
          <w:tcPr>
            <w:tcW w:w="3348" w:type="dxa"/>
            <w:vMerge/>
            <w:vAlign w:val="center"/>
          </w:tcPr>
          <w:p w14:paraId="2D59ED70" w14:textId="77777777" w:rsidR="00781BA4" w:rsidRPr="00E414AB" w:rsidRDefault="00781BA4" w:rsidP="00FA5108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6DF6AC63" w14:textId="38C2149D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DACC860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5E29E6F4" w14:textId="0BE4C9AB" w:rsidR="00781BA4" w:rsidRPr="00FA5108" w:rsidRDefault="00A347C5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D</w:t>
            </w:r>
            <w:r>
              <w:rPr>
                <w:rFonts w:eastAsia="標楷體"/>
                <w:b/>
                <w:sz w:val="22"/>
                <w:szCs w:val="22"/>
              </w:rPr>
              <w:t>evelopment</w:t>
            </w:r>
          </w:p>
        </w:tc>
        <w:tc>
          <w:tcPr>
            <w:tcW w:w="6508" w:type="dxa"/>
          </w:tcPr>
          <w:p w14:paraId="088E1448" w14:textId="463D4D0F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B2DC617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788FE9E2" w14:textId="77777777"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440C693B" w14:textId="4FFD5F49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4D41F74" w14:textId="77777777" w:rsidTr="00781BA4">
        <w:trPr>
          <w:trHeight w:val="588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15290A" w14:textId="77777777" w:rsidR="00781BA4" w:rsidRPr="00E414AB" w:rsidRDefault="002E7DBE" w:rsidP="002E7DBE">
            <w:pPr>
              <w:pStyle w:val="ab"/>
              <w:numPr>
                <w:ilvl w:val="0"/>
                <w:numId w:val="9"/>
              </w:numPr>
              <w:spacing w:line="500" w:lineRule="exact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Ot</w:t>
            </w:r>
            <w:r>
              <w:rPr>
                <w:rFonts w:eastAsia="標楷體"/>
                <w:b/>
                <w:bCs/>
                <w:sz w:val="32"/>
                <w:szCs w:val="32"/>
              </w:rPr>
              <w:t>her questions</w:t>
            </w:r>
          </w:p>
        </w:tc>
      </w:tr>
      <w:tr w:rsidR="00781BA4" w:rsidRPr="00E83265" w14:paraId="53724804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18C76F2C" w14:textId="77777777"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6508" w:type="dxa"/>
          </w:tcPr>
          <w:p w14:paraId="3600B025" w14:textId="3FA6B05F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C9DB21E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6241B3B8" w14:textId="77777777"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0D9873C3" w14:textId="78C8F21E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C5700F0" w14:textId="77777777" w:rsidTr="004F5B26">
        <w:trPr>
          <w:trHeight w:val="498"/>
        </w:trPr>
        <w:tc>
          <w:tcPr>
            <w:tcW w:w="3348" w:type="dxa"/>
            <w:vMerge w:val="restart"/>
            <w:vAlign w:val="center"/>
          </w:tcPr>
          <w:p w14:paraId="38C6FE2B" w14:textId="77777777"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6508" w:type="dxa"/>
          </w:tcPr>
          <w:p w14:paraId="45118639" w14:textId="1C394EEA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="00FE0F27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2CB458B0" w14:textId="77777777" w:rsidTr="004F5B26">
        <w:trPr>
          <w:trHeight w:val="498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40CBD4EC" w14:textId="77777777"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08" w:type="dxa"/>
          </w:tcPr>
          <w:p w14:paraId="66B4447D" w14:textId="5D9531DC"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="00FE0F27">
              <w:rPr>
                <w:rFonts w:eastAsia="標楷體"/>
                <w:color w:val="0000FF"/>
                <w:kern w:val="0"/>
                <w:sz w:val="28"/>
                <w:szCs w:val="28"/>
              </w:rPr>
              <w:t>:</w:t>
            </w:r>
          </w:p>
        </w:tc>
      </w:tr>
      <w:tr w:rsidR="00781BA4" w:rsidRPr="00E83265" w14:paraId="466A29F6" w14:textId="77777777" w:rsidTr="004F5B26">
        <w:trPr>
          <w:trHeight w:val="3316"/>
        </w:trPr>
        <w:tc>
          <w:tcPr>
            <w:tcW w:w="3348" w:type="dxa"/>
            <w:shd w:val="clear" w:color="auto" w:fill="D9D9D9"/>
            <w:vAlign w:val="center"/>
          </w:tcPr>
          <w:p w14:paraId="1DBB1348" w14:textId="77777777" w:rsidR="00781BA4" w:rsidRPr="000620A8" w:rsidRDefault="00257833" w:rsidP="000620A8">
            <w:pPr>
              <w:spacing w:line="360" w:lineRule="exact"/>
              <w:ind w:left="280" w:hanging="28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257833">
              <w:rPr>
                <w:rFonts w:eastAsia="標楷體" w:hint="eastAsia"/>
                <w:b/>
                <w:sz w:val="32"/>
                <w:szCs w:val="40"/>
              </w:rPr>
              <w:t>I</w:t>
            </w:r>
            <w:r w:rsidRPr="00257833">
              <w:rPr>
                <w:rFonts w:eastAsia="標楷體"/>
                <w:b/>
                <w:sz w:val="32"/>
                <w:szCs w:val="40"/>
              </w:rPr>
              <w:t>nstructions</w:t>
            </w:r>
          </w:p>
        </w:tc>
        <w:tc>
          <w:tcPr>
            <w:tcW w:w="6508" w:type="dxa"/>
          </w:tcPr>
          <w:p w14:paraId="2CDF859A" w14:textId="1DBBA814" w:rsidR="00A836C5" w:rsidRDefault="00CD1048" w:rsidP="00A836C5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D1048">
              <w:rPr>
                <w:rFonts w:eastAsia="標楷體"/>
                <w:kern w:val="0"/>
                <w:sz w:val="28"/>
                <w:szCs w:val="28"/>
              </w:rPr>
              <w:t xml:space="preserve">The Q&amp;A sections contained in this form serve only as a reference. The unit under evaluation is required to put in the </w:t>
            </w:r>
            <w:commentRangeStart w:id="1"/>
            <w:r w:rsidRPr="00CD1048">
              <w:rPr>
                <w:rFonts w:eastAsia="標楷體"/>
                <w:kern w:val="0"/>
                <w:sz w:val="28"/>
                <w:szCs w:val="28"/>
              </w:rPr>
              <w:t xml:space="preserve">questions </w:t>
            </w:r>
            <w:commentRangeEnd w:id="1"/>
            <w:r w:rsidR="006C021C">
              <w:rPr>
                <w:rStyle w:val="ac"/>
              </w:rPr>
              <w:commentReference w:id="1"/>
            </w:r>
            <w:r w:rsidRPr="00CD1048">
              <w:rPr>
                <w:rFonts w:eastAsia="標楷體"/>
                <w:kern w:val="0"/>
                <w:sz w:val="28"/>
                <w:szCs w:val="28"/>
              </w:rPr>
              <w:t>raised by evaluators during the on-site evaluation. The layout of this form may be edited by adding/removing fields if necessary.</w:t>
            </w:r>
          </w:p>
          <w:p w14:paraId="1615339F" w14:textId="018BEB08" w:rsidR="00781BA4" w:rsidRPr="00E414AB" w:rsidRDefault="00CD1048" w:rsidP="00A836C5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D1048">
              <w:rPr>
                <w:rFonts w:eastAsia="標楷體"/>
                <w:kern w:val="0"/>
                <w:sz w:val="28"/>
                <w:szCs w:val="28"/>
              </w:rPr>
              <w:t xml:space="preserve">The unit under evaluation shall respond to each question being raised by means of verbal </w:t>
            </w:r>
            <w:r w:rsidRPr="00CD1048">
              <w:rPr>
                <w:rFonts w:eastAsia="標楷體"/>
                <w:kern w:val="0"/>
                <w:sz w:val="28"/>
                <w:szCs w:val="28"/>
              </w:rPr>
              <w:lastRenderedPageBreak/>
              <w:t>description</w:t>
            </w:r>
            <w:r w:rsidR="00D54E94">
              <w:rPr>
                <w:rFonts w:eastAsia="標楷體" w:hint="eastAsia"/>
                <w:kern w:val="0"/>
                <w:sz w:val="28"/>
                <w:szCs w:val="28"/>
              </w:rPr>
              <w:t>s</w:t>
            </w:r>
            <w:r w:rsidRPr="00CD1048">
              <w:rPr>
                <w:rFonts w:eastAsia="標楷體"/>
                <w:kern w:val="0"/>
                <w:sz w:val="28"/>
                <w:szCs w:val="28"/>
              </w:rPr>
              <w:t>, figures, tables or forms in the appropriate fields. All feedback shall be made before the end of on-site evaluation.</w:t>
            </w:r>
          </w:p>
        </w:tc>
      </w:tr>
    </w:tbl>
    <w:p w14:paraId="71D89BFB" w14:textId="77777777" w:rsidR="00061052" w:rsidRPr="00F52C84" w:rsidRDefault="00061052" w:rsidP="00061052">
      <w:pPr>
        <w:tabs>
          <w:tab w:val="left" w:pos="9638"/>
        </w:tabs>
        <w:spacing w:line="500" w:lineRule="exact"/>
        <w:ind w:left="320" w:hanging="320"/>
        <w:rPr>
          <w:rFonts w:eastAsia="標楷體"/>
          <w:sz w:val="32"/>
          <w:szCs w:val="32"/>
        </w:rPr>
      </w:pPr>
    </w:p>
    <w:p w14:paraId="1DE4CF51" w14:textId="77777777" w:rsidR="00061052" w:rsidRPr="00E83265" w:rsidRDefault="002A495D" w:rsidP="00061052">
      <w:pPr>
        <w:tabs>
          <w:tab w:val="left" w:pos="9638"/>
        </w:tabs>
        <w:spacing w:line="500" w:lineRule="exact"/>
        <w:ind w:left="320" w:right="-82" w:hanging="320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D</w:t>
      </w:r>
      <w:r>
        <w:rPr>
          <w:rFonts w:eastAsia="標楷體"/>
          <w:sz w:val="32"/>
          <w:szCs w:val="32"/>
        </w:rPr>
        <w:t xml:space="preserve">ate: </w:t>
      </w:r>
      <w:r w:rsidRPr="002A495D"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/</w:t>
      </w:r>
      <w:r w:rsidRPr="002A495D"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/</w:t>
      </w:r>
      <w:r w:rsidRPr="002A495D"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 xml:space="preserve"> (MM/DD/YYYY)</w:t>
      </w:r>
    </w:p>
    <w:p w14:paraId="6DF215E3" w14:textId="77777777" w:rsidR="007A38C5" w:rsidRPr="00E83265" w:rsidRDefault="007A38C5" w:rsidP="005C42B2">
      <w:pPr>
        <w:ind w:left="240" w:hanging="240"/>
      </w:pPr>
    </w:p>
    <w:sectPr w:rsidR="007A38C5" w:rsidRPr="00E83265" w:rsidSect="005157A9">
      <w:headerReference w:type="default" r:id="rId9"/>
      <w:pgSz w:w="11906" w:h="16838"/>
      <w:pgMar w:top="1021" w:right="1134" w:bottom="1021" w:left="1134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立言翻譯" w:date="2021-05-25T11:39:00Z" w:initials="JL">
    <w:p w14:paraId="12943EDE" w14:textId="77777777" w:rsidR="006C021C" w:rsidRPr="00571931" w:rsidRDefault="006C021C" w:rsidP="00162E0B">
      <w:pPr>
        <w:pStyle w:val="ad"/>
        <w:rPr>
          <w:rFonts w:ascii="標楷體" w:eastAsia="標楷體" w:hAnsi="標楷體"/>
        </w:rPr>
      </w:pPr>
      <w:r>
        <w:rPr>
          <w:rStyle w:val="ac"/>
        </w:rPr>
        <w:annotationRef/>
      </w:r>
      <w:r w:rsidRPr="00571931">
        <w:rPr>
          <w:rFonts w:ascii="標楷體" w:eastAsia="標楷體" w:hAnsi="標楷體" w:hint="eastAsia"/>
        </w:rPr>
        <w:t>由於表中已多次提及「待</w:t>
      </w:r>
      <w:proofErr w:type="gramStart"/>
      <w:r w:rsidRPr="00571931">
        <w:rPr>
          <w:rFonts w:ascii="標楷體" w:eastAsia="標楷體" w:hAnsi="標楷體" w:hint="eastAsia"/>
        </w:rPr>
        <w:t>釐</w:t>
      </w:r>
      <w:proofErr w:type="gramEnd"/>
      <w:r w:rsidRPr="00571931">
        <w:rPr>
          <w:rFonts w:ascii="標楷體" w:eastAsia="標楷體" w:hAnsi="標楷體" w:hint="eastAsia"/>
        </w:rPr>
        <w:t>清」，此處翻譯省略其文意</w:t>
      </w:r>
      <w:r w:rsidR="00571931">
        <w:rPr>
          <w:rFonts w:ascii="標楷體" w:eastAsia="標楷體" w:hAnsi="標楷體" w:hint="eastAsia"/>
        </w:rPr>
        <w:t>，以求簡潔</w:t>
      </w:r>
      <w:r w:rsidRPr="00571931">
        <w:rPr>
          <w:rFonts w:ascii="標楷體" w:eastAsia="標楷體" w:hAnsi="標楷體"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43E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EF904" w16cex:dateUtc="2021-05-30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FC3F7E" w16cid:durableId="24E3E90B"/>
  <w16cid:commentId w16cid:paraId="6F1DDFD0" w16cid:durableId="24E3E90C"/>
  <w16cid:commentId w16cid:paraId="32C38893" w16cid:durableId="24E3E90D"/>
  <w16cid:commentId w16cid:paraId="6F863AD4" w16cid:durableId="24E3E90E"/>
  <w16cid:commentId w16cid:paraId="53A83A99" w16cid:durableId="24E3E90F"/>
  <w16cid:commentId w16cid:paraId="717C1426" w16cid:durableId="24E3E910"/>
  <w16cid:commentId w16cid:paraId="582E7F93" w16cid:durableId="24E3E911"/>
  <w16cid:commentId w16cid:paraId="79B97EA9" w16cid:durableId="24E3E912"/>
  <w16cid:commentId w16cid:paraId="2E28BE79" w16cid:durableId="24E3E913"/>
  <w16cid:commentId w16cid:paraId="1FEC8392" w16cid:durableId="24E3E914"/>
  <w16cid:commentId w16cid:paraId="082B3DEA" w16cid:durableId="24E3E915"/>
  <w16cid:commentId w16cid:paraId="6D37E323" w16cid:durableId="24E3E916"/>
  <w16cid:commentId w16cid:paraId="31BC4CD1" w16cid:durableId="24E3E917"/>
  <w16cid:commentId w16cid:paraId="58447F14" w16cid:durableId="24E3E918"/>
  <w16cid:commentId w16cid:paraId="6DB28586" w16cid:durableId="24E3E919"/>
  <w16cid:commentId w16cid:paraId="4F56BF7A" w16cid:durableId="24E3E91A"/>
  <w16cid:commentId w16cid:paraId="6B8A67B2" w16cid:durableId="24E3E91B"/>
  <w16cid:commentId w16cid:paraId="4DA28D33" w16cid:durableId="24E3E91C"/>
  <w16cid:commentId w16cid:paraId="12943EDE" w16cid:durableId="24E3E91D"/>
  <w16cid:commentId w16cid:paraId="521530AD" w16cid:durableId="24E3E91E"/>
  <w16cid:commentId w16cid:paraId="03659049" w16cid:durableId="24E3E91F"/>
  <w16cid:commentId w16cid:paraId="368643B2" w16cid:durableId="24E3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D0FD" w14:textId="77777777" w:rsidR="00D14076" w:rsidRDefault="00D14076" w:rsidP="00F157F0">
      <w:r>
        <w:separator/>
      </w:r>
    </w:p>
  </w:endnote>
  <w:endnote w:type="continuationSeparator" w:id="0">
    <w:p w14:paraId="59EE5190" w14:textId="77777777" w:rsidR="00D14076" w:rsidRDefault="00D14076" w:rsidP="00F157F0">
      <w:r>
        <w:continuationSeparator/>
      </w:r>
    </w:p>
  </w:endnote>
  <w:endnote w:type="continuationNotice" w:id="1">
    <w:p w14:paraId="0F2C8058" w14:textId="77777777" w:rsidR="00D14076" w:rsidRDefault="00D14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50ACE" w14:textId="77777777" w:rsidR="00D14076" w:rsidRDefault="00D14076" w:rsidP="00F157F0">
      <w:r>
        <w:separator/>
      </w:r>
    </w:p>
  </w:footnote>
  <w:footnote w:type="continuationSeparator" w:id="0">
    <w:p w14:paraId="11461437" w14:textId="77777777" w:rsidR="00D14076" w:rsidRDefault="00D14076" w:rsidP="00F157F0">
      <w:r>
        <w:continuationSeparator/>
      </w:r>
    </w:p>
  </w:footnote>
  <w:footnote w:type="continuationNotice" w:id="1">
    <w:p w14:paraId="49F2B104" w14:textId="77777777" w:rsidR="00D14076" w:rsidRDefault="00D14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61EB" w14:textId="48B7F54E" w:rsidR="00BD739D" w:rsidRDefault="008B4B50" w:rsidP="003D44B4">
    <w:pPr>
      <w:pStyle w:val="a5"/>
      <w:jc w:val="right"/>
    </w:pPr>
    <w:r>
      <w:t>Form created on April 13,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FE4"/>
    <w:multiLevelType w:val="hybridMultilevel"/>
    <w:tmpl w:val="3DBE0D8E"/>
    <w:lvl w:ilvl="0" w:tplc="03B82324">
      <w:start w:val="1"/>
      <w:numFmt w:val="decimal"/>
      <w:lvlText w:val="(%1)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72864"/>
    <w:multiLevelType w:val="hybridMultilevel"/>
    <w:tmpl w:val="DE9204B4"/>
    <w:lvl w:ilvl="0" w:tplc="03B823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83AF2"/>
    <w:multiLevelType w:val="hybridMultilevel"/>
    <w:tmpl w:val="1C7E96EE"/>
    <w:lvl w:ilvl="0" w:tplc="03B823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D4454"/>
    <w:multiLevelType w:val="hybridMultilevel"/>
    <w:tmpl w:val="59BE29A0"/>
    <w:lvl w:ilvl="0" w:tplc="03B823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56EF4"/>
    <w:multiLevelType w:val="hybridMultilevel"/>
    <w:tmpl w:val="739A5910"/>
    <w:lvl w:ilvl="0" w:tplc="9E98C4F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193DAE"/>
    <w:multiLevelType w:val="hybridMultilevel"/>
    <w:tmpl w:val="7CA8A95A"/>
    <w:lvl w:ilvl="0" w:tplc="2B70D950">
      <w:start w:val="1"/>
      <w:numFmt w:val="upperRoman"/>
      <w:lvlText w:val="%1.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12ECC"/>
    <w:multiLevelType w:val="multilevel"/>
    <w:tmpl w:val="5F8E3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1A3106"/>
    <w:multiLevelType w:val="hybridMultilevel"/>
    <w:tmpl w:val="ECF61E04"/>
    <w:lvl w:ilvl="0" w:tplc="CB92330A">
      <w:start w:val="1"/>
      <w:numFmt w:val="decimal"/>
      <w:lvlText w:val="(%1)."/>
      <w:lvlJc w:val="left"/>
      <w:pPr>
        <w:tabs>
          <w:tab w:val="num" w:pos="0"/>
        </w:tabs>
        <w:ind w:left="480" w:hanging="83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B95B62"/>
    <w:multiLevelType w:val="hybridMultilevel"/>
    <w:tmpl w:val="776AA55A"/>
    <w:lvl w:ilvl="0" w:tplc="36AA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2MLYwNTUxtjA0MDVQ0lEKTi0uzszPAykwqgUAGa84KiwAAAA="/>
  </w:docVars>
  <w:rsids>
    <w:rsidRoot w:val="00061052"/>
    <w:rsid w:val="0000205F"/>
    <w:rsid w:val="000204F2"/>
    <w:rsid w:val="00024C93"/>
    <w:rsid w:val="0004105E"/>
    <w:rsid w:val="00041F4A"/>
    <w:rsid w:val="00055501"/>
    <w:rsid w:val="00061052"/>
    <w:rsid w:val="000620A8"/>
    <w:rsid w:val="0008664A"/>
    <w:rsid w:val="000C1749"/>
    <w:rsid w:val="000E7641"/>
    <w:rsid w:val="000F5E85"/>
    <w:rsid w:val="000F6693"/>
    <w:rsid w:val="00103C44"/>
    <w:rsid w:val="00105B00"/>
    <w:rsid w:val="001078DD"/>
    <w:rsid w:val="00112227"/>
    <w:rsid w:val="00162E0B"/>
    <w:rsid w:val="00180CEE"/>
    <w:rsid w:val="001A32DB"/>
    <w:rsid w:val="001C5051"/>
    <w:rsid w:val="00221A1B"/>
    <w:rsid w:val="00253951"/>
    <w:rsid w:val="00257833"/>
    <w:rsid w:val="00270A24"/>
    <w:rsid w:val="002A11C5"/>
    <w:rsid w:val="002A495D"/>
    <w:rsid w:val="002D3B79"/>
    <w:rsid w:val="002E7DBE"/>
    <w:rsid w:val="003136B6"/>
    <w:rsid w:val="00327071"/>
    <w:rsid w:val="00336A52"/>
    <w:rsid w:val="00345EEA"/>
    <w:rsid w:val="003543AF"/>
    <w:rsid w:val="00363070"/>
    <w:rsid w:val="00386767"/>
    <w:rsid w:val="00387839"/>
    <w:rsid w:val="003D44B4"/>
    <w:rsid w:val="003E0979"/>
    <w:rsid w:val="003F25E4"/>
    <w:rsid w:val="0041705B"/>
    <w:rsid w:val="004508BF"/>
    <w:rsid w:val="0046298A"/>
    <w:rsid w:val="004906D7"/>
    <w:rsid w:val="004F5B26"/>
    <w:rsid w:val="005157A9"/>
    <w:rsid w:val="00537944"/>
    <w:rsid w:val="00542783"/>
    <w:rsid w:val="005453FF"/>
    <w:rsid w:val="00571931"/>
    <w:rsid w:val="0059491F"/>
    <w:rsid w:val="005B4EFD"/>
    <w:rsid w:val="005B6F95"/>
    <w:rsid w:val="005C42B2"/>
    <w:rsid w:val="005C42C8"/>
    <w:rsid w:val="005D4F5D"/>
    <w:rsid w:val="005E0892"/>
    <w:rsid w:val="005E1971"/>
    <w:rsid w:val="005F7606"/>
    <w:rsid w:val="00616903"/>
    <w:rsid w:val="00617023"/>
    <w:rsid w:val="006239FD"/>
    <w:rsid w:val="00671585"/>
    <w:rsid w:val="00673FF7"/>
    <w:rsid w:val="0067749C"/>
    <w:rsid w:val="006A5A46"/>
    <w:rsid w:val="006C021C"/>
    <w:rsid w:val="006D6A46"/>
    <w:rsid w:val="006D7B8E"/>
    <w:rsid w:val="00706215"/>
    <w:rsid w:val="00706ACC"/>
    <w:rsid w:val="007100BA"/>
    <w:rsid w:val="00711F91"/>
    <w:rsid w:val="00781BA4"/>
    <w:rsid w:val="007A38C5"/>
    <w:rsid w:val="007D46F7"/>
    <w:rsid w:val="007F510C"/>
    <w:rsid w:val="00866A28"/>
    <w:rsid w:val="008726A3"/>
    <w:rsid w:val="00881BCD"/>
    <w:rsid w:val="008B4B50"/>
    <w:rsid w:val="008D508F"/>
    <w:rsid w:val="008E6C0C"/>
    <w:rsid w:val="009140E5"/>
    <w:rsid w:val="00916F0F"/>
    <w:rsid w:val="009564D9"/>
    <w:rsid w:val="00957165"/>
    <w:rsid w:val="00983569"/>
    <w:rsid w:val="0099793C"/>
    <w:rsid w:val="009C3CB3"/>
    <w:rsid w:val="009E2C91"/>
    <w:rsid w:val="00A07726"/>
    <w:rsid w:val="00A100A5"/>
    <w:rsid w:val="00A16C3D"/>
    <w:rsid w:val="00A17B2A"/>
    <w:rsid w:val="00A347C5"/>
    <w:rsid w:val="00A50467"/>
    <w:rsid w:val="00A57DA8"/>
    <w:rsid w:val="00A7061D"/>
    <w:rsid w:val="00A75143"/>
    <w:rsid w:val="00A836C5"/>
    <w:rsid w:val="00A961E0"/>
    <w:rsid w:val="00AA0150"/>
    <w:rsid w:val="00AB30DF"/>
    <w:rsid w:val="00AE2A35"/>
    <w:rsid w:val="00AF1848"/>
    <w:rsid w:val="00B0627E"/>
    <w:rsid w:val="00B162B7"/>
    <w:rsid w:val="00B4417A"/>
    <w:rsid w:val="00B65B03"/>
    <w:rsid w:val="00BA5A63"/>
    <w:rsid w:val="00BC2980"/>
    <w:rsid w:val="00BC4800"/>
    <w:rsid w:val="00BD22BD"/>
    <w:rsid w:val="00BD4779"/>
    <w:rsid w:val="00BD739D"/>
    <w:rsid w:val="00BD7D7E"/>
    <w:rsid w:val="00C02E2B"/>
    <w:rsid w:val="00C05F14"/>
    <w:rsid w:val="00C15919"/>
    <w:rsid w:val="00C23D6C"/>
    <w:rsid w:val="00C32895"/>
    <w:rsid w:val="00C4161D"/>
    <w:rsid w:val="00C521AF"/>
    <w:rsid w:val="00C522BB"/>
    <w:rsid w:val="00C61DA7"/>
    <w:rsid w:val="00C83B16"/>
    <w:rsid w:val="00CB1942"/>
    <w:rsid w:val="00CC1A4A"/>
    <w:rsid w:val="00CC4D23"/>
    <w:rsid w:val="00CC7808"/>
    <w:rsid w:val="00CD1048"/>
    <w:rsid w:val="00CD6BD4"/>
    <w:rsid w:val="00CF2141"/>
    <w:rsid w:val="00D008FC"/>
    <w:rsid w:val="00D05E4F"/>
    <w:rsid w:val="00D06199"/>
    <w:rsid w:val="00D14076"/>
    <w:rsid w:val="00D15447"/>
    <w:rsid w:val="00D26CF9"/>
    <w:rsid w:val="00D4391E"/>
    <w:rsid w:val="00D54E94"/>
    <w:rsid w:val="00D63590"/>
    <w:rsid w:val="00D71B85"/>
    <w:rsid w:val="00DC271D"/>
    <w:rsid w:val="00DC29F8"/>
    <w:rsid w:val="00DD2870"/>
    <w:rsid w:val="00DD6C72"/>
    <w:rsid w:val="00E414AB"/>
    <w:rsid w:val="00E50441"/>
    <w:rsid w:val="00E525FD"/>
    <w:rsid w:val="00E60160"/>
    <w:rsid w:val="00E72505"/>
    <w:rsid w:val="00E83265"/>
    <w:rsid w:val="00EB4AB0"/>
    <w:rsid w:val="00EF3121"/>
    <w:rsid w:val="00F14E06"/>
    <w:rsid w:val="00F157F0"/>
    <w:rsid w:val="00F16641"/>
    <w:rsid w:val="00F26CA2"/>
    <w:rsid w:val="00F52C84"/>
    <w:rsid w:val="00F6630F"/>
    <w:rsid w:val="00F67DBB"/>
    <w:rsid w:val="00F84EAA"/>
    <w:rsid w:val="00F90198"/>
    <w:rsid w:val="00F93E42"/>
    <w:rsid w:val="00FA5108"/>
    <w:rsid w:val="00FA6784"/>
    <w:rsid w:val="00FC2D33"/>
    <w:rsid w:val="00FC593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B01D"/>
  <w15:docId w15:val="{714724D4-E849-4C5B-980C-44E9A920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052"/>
    <w:pPr>
      <w:ind w:firstLineChars="225" w:firstLine="540"/>
      <w:jc w:val="both"/>
    </w:pPr>
  </w:style>
  <w:style w:type="character" w:customStyle="1" w:styleId="a4">
    <w:name w:val="本文縮排 字元"/>
    <w:link w:val="a3"/>
    <w:rsid w:val="0006105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57F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57F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D739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D739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E7DB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0621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6215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rsid w:val="00706215"/>
    <w:rPr>
      <w:rFonts w:ascii="Times New Roman" w:hAnsi="Times New Roman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21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06215"/>
    <w:rPr>
      <w:rFonts w:ascii="Times New Roman" w:hAnsi="Times New Roman"/>
      <w:b/>
      <w:bCs/>
      <w:kern w:val="2"/>
    </w:rPr>
  </w:style>
  <w:style w:type="paragraph" w:styleId="af1">
    <w:name w:val="Revision"/>
    <w:hidden/>
    <w:uiPriority w:val="99"/>
    <w:semiHidden/>
    <w:rsid w:val="00CD104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財團法人高等教育評鑑中心基金會</vt:lpstr>
    </vt:vector>
  </TitlesOfParts>
  <Company>財團法人高等教育評鑑中心基金會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USER</dc:creator>
  <cp:lastModifiedBy>立言翻譯</cp:lastModifiedBy>
  <cp:revision>3</cp:revision>
  <cp:lastPrinted>2013-01-03T03:51:00Z</cp:lastPrinted>
  <dcterms:created xsi:type="dcterms:W3CDTF">2021-06-04T06:30:00Z</dcterms:created>
  <dcterms:modified xsi:type="dcterms:W3CDTF">2021-10-15T06:53:00Z</dcterms:modified>
</cp:coreProperties>
</file>